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r>
        <w:rPr>
          <w:lang w:eastAsia="ru-RU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-20955</wp:posOffset>
                </wp:positionH>
                <wp:positionV relativeFrom="paragraph">
                  <wp:posOffset>858520</wp:posOffset>
                </wp:positionV>
                <wp:extent cx="6731000" cy="142875"/>
                <wp:effectExtent l="0" t="0" r="0" b="0"/>
                <wp:wrapNone/>
                <wp:docPr id="1" name="Текст 6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Grp="1"/>
                      </wps:cNvSpPr>
                      <wps:spPr bwMode="auto">
                        <a:xfrm>
                          <a:off x="0" y="0"/>
                          <a:ext cx="6731000" cy="1428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847"/>
                              <w:spacing w:before="150" w:beforeAutospacing="0" w:after="0" w:afterAutospacing="0" w:line="216" w:lineRule="auto"/>
                            </w:pPr>
                            <w:r>
                              <w:rPr>
                                <w:rFonts w:hAnsi="Calibri" w:asciiTheme="minorHAnsi" w:cstheme="minorBidi"/>
                                <w:sz w:val="36"/>
                                <w:szCs w:val="36"/>
                              </w:rPr>
                              <w:t xml:space="preserve"> </w:t>
                            </w:r>
                            <w:r/>
                          </w:p>
                        </w:txbxContent>
                      </wps:txbx>
                      <wps:bodyPr vert="horz" wrap="square" lIns="91440" tIns="45720" rIns="91440" bIns="4572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hape 0" o:spid="_x0000_s0" o:spt="1" type="#_x0000_t1" style="position:absolute;z-index:251660288;o:allowoverlap:true;o:allowincell:true;mso-position-horizontal-relative:text;margin-left:-1.65pt;mso-position-horizontal:absolute;mso-position-vertical-relative:text;margin-top:67.60pt;mso-position-vertical:absolute;width:530.00pt;height:11.25pt;mso-wrap-distance-left:9.00pt;mso-wrap-distance-top:0.00pt;mso-wrap-distance-right:9.00pt;mso-wrap-distance-bottom:0.00pt;visibility:visible;" filled="f">
                <v:textbox inset="0,0,0,0">
                  <w:txbxContent>
                    <w:p>
                      <w:pPr>
                        <w:pStyle w:val="847"/>
                        <w:spacing w:before="150" w:beforeAutospacing="0" w:after="0" w:afterAutospacing="0" w:line="216" w:lineRule="auto"/>
                      </w:pPr>
                      <w:r>
                        <w:rPr>
                          <w:rFonts w:hAnsi="Calibri" w:asciiTheme="minorHAnsi" w:cstheme="minorBidi"/>
                          <w:sz w:val="36"/>
                          <w:szCs w:val="36"/>
                        </w:rPr>
                        <w:t xml:space="preserve"> 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w:rPr>
          <w:lang w:eastAsia="ru-RU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3343811</wp:posOffset>
                </wp:positionH>
                <wp:positionV relativeFrom="paragraph">
                  <wp:posOffset>-81659</wp:posOffset>
                </wp:positionV>
                <wp:extent cx="3368865" cy="902524"/>
                <wp:effectExtent l="0" t="0" r="0" b="0"/>
                <wp:wrapNone/>
                <wp:docPr id="2" name="Заголовок 5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Grp="1"/>
                      </wps:cNvSpPr>
                      <wps:spPr bwMode="auto">
                        <a:xfrm>
                          <a:off x="0" y="0"/>
                          <a:ext cx="3368865" cy="90252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847"/>
                              <w:ind w:right="-1798"/>
                              <w:spacing w:before="0" w:beforeAutospacing="0" w:after="0" w:afterAutospacing="0" w:line="216" w:lineRule="auto"/>
                            </w:pPr>
                            <w:r>
                              <w:rPr>
                                <w:rFonts w:ascii="PFDinTextCondPro-Regular" w:hAnsi="PFDinTextCondPro-Regular" w:eastAsiaTheme="majorEastAsia" w:cstheme="majorBidi"/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АРХАНГЕЛЬСКИЙ ФИЛИАЛ</w:t>
                            </w:r>
                            <w:r>
                              <w:rPr>
                                <w:rFonts w:ascii="PFDinTextCondPro-Regular" w:hAnsi="PFDinTextCondPro-Regular" w:eastAsiaTheme="majorEastAsia" w:cstheme="majorBidi"/>
                                <w:b/>
                                <w:bCs/>
                                <w:sz w:val="40"/>
                                <w:szCs w:val="40"/>
                              </w:rPr>
                              <w:br/>
                              <w:t xml:space="preserve">ПАО «РОССЕТИ СЕВЕРО-ЗАПАД</w:t>
                            </w:r>
                            <w:r>
                              <w:rPr>
                                <w:rFonts w:ascii="PFDinTextCondPro-Regular" w:hAnsi="PFDinTextCondPro-Regular" w:eastAsiaTheme="majorEastAsia" w:cstheme="majorBidi"/>
                                <w:b/>
                                <w:bCs/>
                                <w:sz w:val="52"/>
                                <w:szCs w:val="52"/>
                              </w:rPr>
                              <w:t xml:space="preserve">»</w:t>
                            </w:r>
                            <w:r/>
                          </w:p>
                        </w:txbxContent>
                      </wps:txbx>
                      <wps:bodyPr vert="horz" wrap="square" lIns="91440" tIns="45720" rIns="91440" bIns="45720" rtlCol="0" anchor="b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hape 1" o:spid="_x0000_s1" o:spt="1" type="#_x0000_t1" style="position:absolute;z-index:251659264;o:allowoverlap:true;o:allowincell:true;mso-position-horizontal-relative:text;margin-left:263.29pt;mso-position-horizontal:absolute;mso-position-vertical-relative:text;margin-top:-6.43pt;mso-position-vertical:absolute;width:265.26pt;height:71.06pt;mso-wrap-distance-left:9.00pt;mso-wrap-distance-top:0.00pt;mso-wrap-distance-right:9.00pt;mso-wrap-distance-bottom:0.00pt;v-text-anchor:bottom;visibility:visible;" filled="f">
                <v:textbox inset="0,0,0,0">
                  <w:txbxContent>
                    <w:p>
                      <w:pPr>
                        <w:pStyle w:val="847"/>
                        <w:ind w:right="-1798"/>
                        <w:spacing w:before="0" w:beforeAutospacing="0" w:after="0" w:afterAutospacing="0" w:line="216" w:lineRule="auto"/>
                      </w:pPr>
                      <w:r>
                        <w:rPr>
                          <w:rFonts w:ascii="PFDinTextCondPro-Regular" w:hAnsi="PFDinTextCondPro-Regular" w:eastAsiaTheme="majorEastAsia" w:cstheme="majorBidi"/>
                          <w:b/>
                          <w:bCs/>
                          <w:sz w:val="40"/>
                          <w:szCs w:val="40"/>
                        </w:rPr>
                        <w:t xml:space="preserve">АРХАНГЕЛЬСКИЙ ФИЛИАЛ</w:t>
                      </w:r>
                      <w:r>
                        <w:rPr>
                          <w:rFonts w:ascii="PFDinTextCondPro-Regular" w:hAnsi="PFDinTextCondPro-Regular" w:eastAsiaTheme="majorEastAsia" w:cstheme="majorBidi"/>
                          <w:b/>
                          <w:bCs/>
                          <w:sz w:val="40"/>
                          <w:szCs w:val="40"/>
                        </w:rPr>
                        <w:br/>
                        <w:t xml:space="preserve">ПАО «РОССЕТИ СЕВЕРО-ЗАПАД</w:t>
                      </w:r>
                      <w:r>
                        <w:rPr>
                          <w:rFonts w:ascii="PFDinTextCondPro-Regular" w:hAnsi="PFDinTextCondPro-Regular" w:eastAsiaTheme="majorEastAsia" w:cstheme="majorBidi"/>
                          <w:b/>
                          <w:bCs/>
                          <w:sz w:val="52"/>
                          <w:szCs w:val="52"/>
                        </w:rPr>
                        <w:t xml:space="preserve">»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w:rPr>
          <w:lang w:eastAsia="ru-RU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2363189" cy="813140"/>
                <wp:effectExtent l="0" t="0" r="0" b="6350"/>
                <wp:docPr id="3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9"/>
                        <a:stretch/>
                      </pic:blipFill>
                      <pic:spPr bwMode="auto">
                        <a:xfrm>
                          <a:off x="0" y="0"/>
                          <a:ext cx="2415619" cy="83118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2" o:spid="_x0000_s2" type="#_x0000_t75" style="width:186.08pt;height:64.03pt;mso-wrap-distance-left:0.00pt;mso-wrap-distance-top:0.00pt;mso-wrap-distance-right:0.00pt;mso-wrap-distance-bottom:0.00pt;" stroked="false">
                <v:path textboxrect="0,0,0,0"/>
                <v:imagedata r:id="rId9" o:title=""/>
              </v:shape>
            </w:pict>
          </mc:Fallback>
        </mc:AlternateContent>
      </w:r>
      <w:r>
        <w:rPr>
          <w:lang w:eastAsia="ru-RU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7944485</wp:posOffset>
                </wp:positionH>
                <wp:positionV relativeFrom="paragraph">
                  <wp:posOffset>2644775</wp:posOffset>
                </wp:positionV>
                <wp:extent cx="193175" cy="2912537"/>
                <wp:effectExtent l="0" t="0" r="35560" b="40640"/>
                <wp:wrapNone/>
                <wp:docPr id="4" name="Группа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193175" cy="2912537"/>
                          <a:chOff x="7944993" y="2645125"/>
                          <a:chExt cx="193175" cy="2912537"/>
                        </a:xfrm>
                      </wpg:grpSpPr>
                      <wps:wsp>
                        <wps:cNvPr id="0" name=""/>
                        <wps:cNvSpPr/>
                        <wps:spPr bwMode="auto">
                          <a:xfrm>
                            <a:off x="8130039" y="2645125"/>
                            <a:ext cx="8129" cy="2912537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" name=""/>
                        <wps:cNvSpPr/>
                        <wps:spPr bwMode="auto">
                          <a:xfrm flipV="1">
                            <a:off x="7944993" y="2645125"/>
                            <a:ext cx="185046" cy="46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" name=""/>
                        <wps:cNvSpPr/>
                        <wps:spPr bwMode="auto">
                          <a:xfrm flipV="1">
                            <a:off x="7944993" y="5557616"/>
                            <a:ext cx="193175" cy="46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" o:spid="_x0000_s0000" style="position:absolute;z-index:251663360;o:allowoverlap:true;o:allowincell:true;mso-position-horizontal-relative:text;margin-left:625.55pt;mso-position-horizontal:absolute;mso-position-vertical-relative:text;margin-top:208.25pt;mso-position-vertical:absolute;width:15.21pt;height:229.33pt;mso-wrap-distance-left:9.00pt;mso-wrap-distance-top:0.00pt;mso-wrap-distance-right:9.00pt;mso-wrap-distance-bottom:0.00pt;" coordorigin="79449,26451" coordsize="1931,29125">
                <v:line id="shape 4" o:spid="_x0000_s4" style="position:absolute;left:0;text-align:left;z-index:251663360;visibility:visible;" from="625.5pt,208.2pt" to="640.8pt,437.6pt" filled="f" strokecolor="#5B9BD5" strokeweight="0.50pt">
                  <v:stroke dashstyle="solid"/>
                </v:line>
                <v:line id="shape 5" o:spid="_x0000_s5" style="position:absolute;left:0;text-align:left;z-index:251663360;flip:y;visibility:visible;" from="625.5pt,208.2pt" to="640.8pt,437.6pt" filled="f" strokecolor="#5B9BD5" strokeweight="0.50pt">
                  <v:stroke dashstyle="solid"/>
                </v:line>
                <v:line id="shape 6" o:spid="_x0000_s6" style="position:absolute;left:0;text-align:left;z-index:251663360;flip:y;visibility:visible;" from="625.5pt,208.2pt" to="640.8pt,437.6pt" filled="f" strokecolor="#5B9BD5" strokeweight="0.50pt">
                  <v:stroke dashstyle="solid"/>
                </v:line>
              </v:group>
            </w:pict>
          </mc:Fallback>
        </mc:AlternateContent>
      </w:r>
      <w:r/>
    </w:p>
    <w:p>
      <w:r/>
      <w:r/>
    </w:p>
    <w:p>
      <w:r/>
      <w:r/>
    </w:p>
    <w:p>
      <w:pPr>
        <w:rPr>
          <w:sz w:val="52"/>
          <w:szCs w:val="52"/>
        </w:rPr>
      </w:pPr>
      <w:r>
        <w:t xml:space="preserve">                                      </w:t>
      </w:r>
      <w:r>
        <w:t xml:space="preserve">   </w:t>
      </w:r>
      <w:r>
        <w:t xml:space="preserve"> </w:t>
      </w:r>
      <w:r>
        <w:t xml:space="preserve">    </w:t>
      </w:r>
      <w:r>
        <w:rPr>
          <w:b/>
          <w:bCs/>
          <w:sz w:val="52"/>
          <w:szCs w:val="52"/>
        </w:rPr>
        <w:t xml:space="preserve">Уважаемые жители</w:t>
      </w:r>
      <w:r>
        <w:rPr>
          <w:b/>
          <w:bCs/>
          <w:sz w:val="52"/>
          <w:szCs w:val="52"/>
        </w:rPr>
        <w:t xml:space="preserve">!</w:t>
      </w:r>
      <w:r>
        <w:rPr>
          <w:sz w:val="52"/>
          <w:szCs w:val="52"/>
        </w:rPr>
      </w:r>
      <w:r>
        <w:rPr>
          <w:sz w:val="52"/>
          <w:szCs w:val="52"/>
        </w:rPr>
      </w:r>
    </w:p>
    <w:p>
      <w:pPr>
        <w:jc w:val="both"/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В связи с </w:t>
      </w:r>
      <w:r>
        <w:rPr>
          <w:b/>
          <w:sz w:val="44"/>
          <w:szCs w:val="44"/>
        </w:rPr>
        <w:t xml:space="preserve">производством работ на ПС «Коноша</w:t>
      </w:r>
      <w:r>
        <w:rPr>
          <w:b/>
          <w:sz w:val="44"/>
          <w:szCs w:val="44"/>
        </w:rPr>
        <w:t xml:space="preserve">», </w:t>
      </w:r>
      <w:r>
        <w:rPr>
          <w:b/>
          <w:sz w:val="44"/>
          <w:szCs w:val="44"/>
        </w:rPr>
        <w:t xml:space="preserve">вам </w:t>
      </w:r>
      <w:r>
        <w:rPr>
          <w:b/>
          <w:sz w:val="44"/>
          <w:szCs w:val="44"/>
        </w:rPr>
        <w:t xml:space="preserve">будет прекращено электроснабжение</w:t>
      </w:r>
      <w:r>
        <w:rPr>
          <w:b/>
          <w:sz w:val="44"/>
          <w:szCs w:val="44"/>
        </w:rPr>
        <w:t xml:space="preserve"> </w:t>
      </w:r>
      <w:r>
        <w:rPr>
          <w:b/>
          <w:sz w:val="44"/>
          <w:szCs w:val="44"/>
        </w:rPr>
        <w:t xml:space="preserve">в следующих населенных пунктах:</w:t>
      </w:r>
      <w:r>
        <w:rPr>
          <w:b/>
          <w:sz w:val="44"/>
          <w:szCs w:val="44"/>
        </w:rPr>
      </w:r>
      <w:r>
        <w:rPr>
          <w:b/>
          <w:sz w:val="44"/>
          <w:szCs w:val="44"/>
        </w:rPr>
      </w:r>
    </w:p>
    <w:p>
      <w:pPr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           </w:t>
      </w:r>
      <w:r>
        <w:rPr>
          <w:b/>
          <w:sz w:val="44"/>
          <w:szCs w:val="44"/>
        </w:rPr>
      </w:r>
      <w:r>
        <w:rPr>
          <w:b/>
          <w:sz w:val="44"/>
          <w:szCs w:val="44"/>
        </w:rPr>
      </w:r>
    </w:p>
    <w:p>
      <w:pPr>
        <w:rPr>
          <w:b/>
          <w:sz w:val="56"/>
          <w:szCs w:val="56"/>
        </w:rPr>
      </w:pPr>
      <w:r>
        <w:rPr>
          <w:b/>
          <w:sz w:val="56"/>
          <w:szCs w:val="56"/>
          <w:lang w:val="en-US"/>
        </w:rPr>
        <w:t xml:space="preserve"> </w:t>
      </w:r>
      <w:r>
        <w:rPr>
          <w:b/>
          <w:sz w:val="72"/>
          <w:szCs w:val="72"/>
        </w:rPr>
        <w:t xml:space="preserve">16.07.2025 года</w:t>
      </w:r>
      <w:r>
        <w:rPr>
          <w:b/>
          <w:sz w:val="72"/>
          <w:szCs w:val="72"/>
        </w:rPr>
        <w:t xml:space="preserve"> </w:t>
      </w:r>
      <w:r>
        <w:rPr>
          <w:b/>
          <w:sz w:val="72"/>
          <w:szCs w:val="72"/>
        </w:rPr>
        <w:t xml:space="preserve">08:</w:t>
      </w:r>
      <w:r>
        <w:rPr>
          <w:b/>
          <w:sz w:val="72"/>
          <w:szCs w:val="72"/>
        </w:rPr>
        <w:t xml:space="preserve">00 </w:t>
      </w:r>
      <w:r>
        <w:rPr>
          <w:b/>
          <w:sz w:val="72"/>
          <w:szCs w:val="72"/>
        </w:rPr>
        <w:t xml:space="preserve"> до</w:t>
      </w:r>
      <w:r>
        <w:rPr>
          <w:b/>
          <w:sz w:val="72"/>
          <w:szCs w:val="72"/>
        </w:rPr>
        <w:t xml:space="preserve"> </w:t>
      </w:r>
      <w:r>
        <w:rPr>
          <w:b/>
          <w:sz w:val="72"/>
          <w:szCs w:val="72"/>
        </w:rPr>
        <w:t xml:space="preserve"> 17</w:t>
      </w:r>
      <w:r>
        <w:rPr>
          <w:b/>
          <w:sz w:val="72"/>
          <w:szCs w:val="72"/>
        </w:rPr>
        <w:t xml:space="preserve">:00</w:t>
      </w:r>
      <w:r>
        <w:rPr>
          <w:b/>
          <w:sz w:val="72"/>
          <w:szCs w:val="72"/>
        </w:rPr>
        <w:t xml:space="preserve"> </w:t>
      </w:r>
      <w:r>
        <w:rPr>
          <w:b/>
          <w:sz w:val="56"/>
          <w:szCs w:val="56"/>
        </w:rPr>
      </w:r>
      <w:r>
        <w:rPr>
          <w:b/>
          <w:sz w:val="56"/>
          <w:szCs w:val="56"/>
        </w:rPr>
      </w:r>
    </w:p>
    <w:p>
      <w:pPr>
        <w:jc w:val="both"/>
        <w:rPr>
          <w:b/>
          <w:sz w:val="44"/>
          <w:szCs w:val="44"/>
        </w:rPr>
      </w:pPr>
      <w:r>
        <w:rPr>
          <w:b/>
          <w:sz w:val="44"/>
          <w:szCs w:val="44"/>
        </w:rPr>
      </w:r>
      <w:r>
        <w:rPr>
          <w:b/>
          <w:sz w:val="44"/>
          <w:szCs w:val="44"/>
        </w:rPr>
      </w:r>
      <w:r>
        <w:rPr>
          <w:b/>
          <w:sz w:val="44"/>
          <w:szCs w:val="44"/>
        </w:rPr>
      </w:r>
    </w:p>
    <w:p>
      <w:pPr>
        <w:jc w:val="both"/>
        <w:rPr>
          <w:b/>
          <w:sz w:val="44"/>
          <w:szCs w:val="44"/>
        </w:rPr>
      </w:pPr>
      <w:r>
        <w:rPr>
          <w:b/>
          <w:sz w:val="48"/>
          <w:szCs w:val="48"/>
        </w:rPr>
        <w:t xml:space="preserve">-</w:t>
      </w:r>
      <w:r>
        <w:rPr>
          <w:b/>
          <w:sz w:val="48"/>
          <w:szCs w:val="48"/>
        </w:rPr>
        <w:t xml:space="preserve"> </w:t>
      </w:r>
      <w:r>
        <w:rPr>
          <w:b/>
          <w:sz w:val="48"/>
          <w:szCs w:val="48"/>
        </w:rPr>
        <w:t xml:space="preserve">МО «</w:t>
      </w:r>
      <w:r>
        <w:rPr>
          <w:b/>
          <w:sz w:val="48"/>
          <w:szCs w:val="48"/>
        </w:rPr>
        <w:t xml:space="preserve">Тавреньгское»</w:t>
      </w:r>
      <w:r>
        <w:rPr>
          <w:b/>
          <w:sz w:val="44"/>
          <w:szCs w:val="44"/>
        </w:rPr>
        <w:t xml:space="preserve"> - полностью (все населённые пункты)</w:t>
      </w:r>
      <w:r>
        <w:rPr>
          <w:b/>
          <w:sz w:val="44"/>
          <w:szCs w:val="44"/>
        </w:rPr>
      </w:r>
      <w:r>
        <w:rPr>
          <w:b/>
          <w:sz w:val="44"/>
          <w:szCs w:val="44"/>
        </w:rPr>
      </w:r>
    </w:p>
    <w:p>
      <w:pPr>
        <w:ind w:left="0" w:firstLine="0"/>
        <w:jc w:val="both"/>
        <w:rPr>
          <w:b/>
          <w:bCs/>
          <w:sz w:val="44"/>
          <w:szCs w:val="44"/>
        </w:rPr>
      </w:pPr>
      <w:r>
        <w:rPr>
          <w:b/>
          <w:sz w:val="48"/>
          <w:szCs w:val="48"/>
        </w:rPr>
        <w:t xml:space="preserve">-МО</w:t>
      </w:r>
      <w:r>
        <w:rPr>
          <w:b/>
          <w:sz w:val="48"/>
          <w:szCs w:val="48"/>
        </w:rPr>
        <w:t xml:space="preserve">«</w:t>
      </w:r>
      <w:r>
        <w:rPr>
          <w:b/>
          <w:sz w:val="48"/>
          <w:szCs w:val="48"/>
        </w:rPr>
        <w:t xml:space="preserve">Коношское»:</w:t>
      </w:r>
      <w:r>
        <w:rPr>
          <w:b/>
          <w:bCs/>
          <w:sz w:val="44"/>
          <w:szCs w:val="44"/>
        </w:rPr>
      </w:r>
      <w:r>
        <w:rPr>
          <w:b/>
          <w:bCs/>
          <w:sz w:val="44"/>
          <w:szCs w:val="44"/>
        </w:rPr>
      </w:r>
    </w:p>
    <w:p>
      <w:pPr>
        <w:jc w:val="both"/>
        <w:rPr>
          <w:b/>
          <w:bCs/>
          <w:sz w:val="44"/>
          <w:szCs w:val="44"/>
          <w:highlight w:val="none"/>
        </w:rPr>
      </w:pPr>
      <w:r>
        <w:rPr>
          <w:b/>
          <w:color w:val="000000" w:themeColor="text1"/>
          <w:sz w:val="44"/>
          <w:szCs w:val="44"/>
          <w:u w:val="single"/>
        </w:rPr>
        <w:t xml:space="preserve">деревни</w:t>
      </w:r>
      <w:r>
        <w:rPr>
          <w:b/>
          <w:sz w:val="44"/>
          <w:szCs w:val="44"/>
        </w:rPr>
        <w:t xml:space="preserve">: Лычное, Норинская, Даниловская, Толстая, Паунинская, Харламовская, Мотылёво</w:t>
      </w:r>
      <w:r>
        <w:rPr>
          <w:b/>
          <w:bCs/>
          <w:sz w:val="44"/>
          <w:szCs w:val="44"/>
          <w:highlight w:val="none"/>
        </w:rPr>
      </w:r>
      <w:r>
        <w:rPr>
          <w:b/>
          <w:bCs/>
          <w:sz w:val="44"/>
          <w:szCs w:val="44"/>
          <w:highlight w:val="none"/>
        </w:rPr>
      </w:r>
    </w:p>
    <w:p>
      <w:pPr>
        <w:jc w:val="both"/>
        <w:rPr>
          <w:b/>
          <w:bCs/>
          <w:sz w:val="44"/>
          <w:szCs w:val="44"/>
          <w:highlight w:val="none"/>
        </w:rPr>
      </w:pPr>
      <w:r>
        <w:rPr>
          <w:b/>
          <w:bCs/>
          <w:sz w:val="44"/>
          <w:szCs w:val="44"/>
          <w:highlight w:val="none"/>
        </w:rPr>
      </w:r>
      <w:r>
        <w:rPr>
          <w:b/>
          <w:bCs/>
          <w:sz w:val="44"/>
          <w:szCs w:val="44"/>
          <w:highlight w:val="none"/>
        </w:rPr>
      </w:r>
      <w:r>
        <w:rPr>
          <w:b/>
          <w:bCs/>
          <w:sz w:val="44"/>
          <w:szCs w:val="44"/>
          <w:highlight w:val="none"/>
        </w:rPr>
      </w:r>
    </w:p>
    <w:p>
      <w:pPr>
        <w:ind w:left="0" w:firstLine="0"/>
        <w:jc w:val="both"/>
        <w:rPr>
          <w:b/>
          <w:bCs/>
          <w:sz w:val="44"/>
          <w:szCs w:val="44"/>
          <w:highlight w:val="none"/>
        </w:rPr>
      </w:pPr>
      <w:r>
        <w:rPr>
          <w:b/>
          <w:sz w:val="44"/>
          <w:szCs w:val="44"/>
          <w:highlight w:val="none"/>
        </w:rPr>
        <w:t xml:space="preserve">-СНТ «Бобровка»</w:t>
      </w:r>
      <w:r>
        <w:rPr>
          <w:b/>
          <w:sz w:val="44"/>
          <w:szCs w:val="44"/>
          <w:highlight w:val="none"/>
        </w:rPr>
      </w:r>
      <w:r>
        <w:rPr>
          <w:b/>
          <w:bCs/>
          <w:sz w:val="44"/>
          <w:szCs w:val="44"/>
          <w:highlight w:val="none"/>
        </w:rPr>
      </w:r>
    </w:p>
    <w:p>
      <w:pPr>
        <w:jc w:val="both"/>
        <w:rPr>
          <w:b/>
          <w:bCs/>
          <w:sz w:val="36"/>
          <w:szCs w:val="36"/>
          <w:highlight w:val="none"/>
        </w:rPr>
      </w:pPr>
      <w:r>
        <w:rPr>
          <w:b/>
          <w:sz w:val="36"/>
          <w:szCs w:val="36"/>
          <w:highlight w:val="none"/>
        </w:rPr>
      </w:r>
      <w:r>
        <w:rPr>
          <w:b/>
          <w:sz w:val="36"/>
          <w:szCs w:val="36"/>
          <w:highlight w:val="none"/>
        </w:rPr>
      </w:r>
      <w:r>
        <w:rPr>
          <w:b/>
          <w:bCs/>
          <w:sz w:val="36"/>
          <w:szCs w:val="36"/>
          <w:highlight w:val="none"/>
        </w:rPr>
      </w:r>
    </w:p>
    <w:p>
      <w:pPr>
        <w:jc w:val="both"/>
        <w:rPr>
          <w:b/>
          <w:bCs/>
          <w:sz w:val="36"/>
          <w:szCs w:val="36"/>
          <w:highlight w:val="none"/>
        </w:rPr>
      </w:pPr>
      <w:r>
        <w:rPr>
          <w:b/>
          <w:sz w:val="44"/>
          <w:szCs w:val="44"/>
        </w:rPr>
        <w:t xml:space="preserve">              </w:t>
      </w:r>
      <w:r>
        <w:rPr>
          <w:b/>
          <w:sz w:val="36"/>
          <w:szCs w:val="36"/>
        </w:rPr>
        <w:t xml:space="preserve">Приносим извинения за предоставленные неудобства.</w:t>
      </w:r>
      <w:r>
        <w:rPr>
          <w:sz w:val="36"/>
          <w:szCs w:val="36"/>
        </w:rPr>
      </w:r>
      <w:r>
        <w:rPr>
          <w:b/>
          <w:bCs/>
          <w:sz w:val="36"/>
          <w:szCs w:val="36"/>
          <w:highlight w:val="none"/>
        </w:rPr>
      </w:r>
    </w:p>
    <w:p>
      <w:pPr>
        <w:jc w:val="right"/>
        <w:rPr>
          <w:sz w:val="36"/>
          <w:szCs w:val="36"/>
        </w:rPr>
      </w:pPr>
      <w:r>
        <w:rPr>
          <w:sz w:val="36"/>
          <w:szCs w:val="36"/>
        </w:rPr>
        <w:t xml:space="preserve">Тел.ЕКЦ : 8-800-220-0-220</w:t>
      </w:r>
      <w:r>
        <w:rPr>
          <w:sz w:val="36"/>
          <w:szCs w:val="36"/>
        </w:rPr>
      </w:r>
      <w:r>
        <w:rPr>
          <w:sz w:val="36"/>
          <w:szCs w:val="36"/>
        </w:rPr>
      </w:r>
    </w:p>
    <w:p>
      <w:pPr>
        <w:ind w:left="426"/>
        <w:jc w:val="right"/>
        <w:rPr>
          <w:sz w:val="44"/>
          <w:szCs w:val="44"/>
        </w:rPr>
      </w:pPr>
      <w:r/>
      <w:bookmarkStart w:id="0" w:name="_GoBack"/>
      <w:r/>
      <w:bookmarkEnd w:id="0"/>
      <w:r>
        <w:rPr>
          <w:sz w:val="44"/>
          <w:szCs w:val="44"/>
        </w:rPr>
      </w:r>
      <w:r>
        <w:rPr>
          <w:sz w:val="44"/>
          <w:szCs w:val="44"/>
        </w:rPr>
      </w:r>
    </w:p>
    <w:sectPr>
      <w:footnotePr/>
      <w:endnotePr/>
      <w:type w:val="nextPage"/>
      <w:pgSz w:w="11906" w:h="16838" w:orient="portrait"/>
      <w:pgMar w:top="568" w:right="850" w:bottom="284" w:left="993" w:header="708" w:footer="708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</w:font>
  <w:font w:name="Symbol">
    <w:panose1 w:val="05010000000000000000"/>
  </w:font>
  <w:font w:name="Courier New">
    <w:panose1 w:val="02070309020205020404"/>
  </w:font>
  <w:font w:name="PFDinTextCondPro-Regular">
    <w:panose1 w:val="02000000000000000000"/>
  </w:font>
  <w:font w:name="Wingdings">
    <w:panose1 w:val="05010000000000000000"/>
  </w:font>
  <w:font w:name="Segoe UI">
    <w:panose1 w:val="020B0502040504020204"/>
  </w:font>
  <w:font w:name="Times New Roman">
    <w:panose1 w:val="02020603050405020304"/>
  </w:font>
  <w:font w:name="Arial">
    <w:panose1 w:val="020B060402020202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bullet"/>
      <w:isLgl w:val="false"/>
      <w:suff w:val="tab"/>
      <w:lvlText w:val=""/>
      <w:lvlJc w:val="left"/>
      <w:pPr>
        <w:ind w:left="720" w:hanging="360"/>
        <w:tabs>
          <w:tab w:val="num" w:pos="720" w:leader="none"/>
        </w:tabs>
      </w:pPr>
      <w:rPr>
        <w:rFonts w:hint="default" w:ascii="Wingdings" w:hAnsi="Wingdings"/>
      </w:rPr>
    </w:lvl>
    <w:lvl w:ilvl="1">
      <w:start w:val="1"/>
      <w:numFmt w:val="bullet"/>
      <w:isLgl w:val="false"/>
      <w:suff w:val="tab"/>
      <w:lvlText w:val=""/>
      <w:lvlJc w:val="left"/>
      <w:pPr>
        <w:ind w:left="1440" w:hanging="360"/>
        <w:tabs>
          <w:tab w:val="num" w:pos="1440" w:leader="none"/>
        </w:tabs>
      </w:pPr>
      <w:rPr>
        <w:rFonts w:hint="default" w:ascii="Wingdings" w:hAnsi="Wingdings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  <w:tabs>
          <w:tab w:val="num" w:pos="2160" w:leader="none"/>
        </w:tabs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  <w:tabs>
          <w:tab w:val="num" w:pos="2880" w:leader="none"/>
        </w:tabs>
      </w:pPr>
      <w:rPr>
        <w:rFonts w:hint="default" w:ascii="Wingdings" w:hAnsi="Wingdings"/>
      </w:r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  <w:tabs>
          <w:tab w:val="num" w:pos="3600" w:leader="none"/>
        </w:tabs>
      </w:pPr>
      <w:rPr>
        <w:rFonts w:hint="default" w:ascii="Wingdings" w:hAnsi="Wingdings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  <w:tabs>
          <w:tab w:val="num" w:pos="4320" w:leader="none"/>
        </w:tabs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"/>
      <w:lvlJc w:val="left"/>
      <w:pPr>
        <w:ind w:left="5040" w:hanging="360"/>
        <w:tabs>
          <w:tab w:val="num" w:pos="5040" w:leader="none"/>
        </w:tabs>
      </w:pPr>
      <w:rPr>
        <w:rFonts w:hint="default" w:ascii="Wingdings" w:hAnsi="Wingdings"/>
      </w:r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  <w:tabs>
          <w:tab w:val="num" w:pos="5760" w:leader="none"/>
        </w:tabs>
      </w:pPr>
      <w:rPr>
        <w:rFonts w:hint="default" w:ascii="Wingdings" w:hAnsi="Wingdings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  <w:tabs>
          <w:tab w:val="num" w:pos="6480" w:leader="none"/>
        </w:tabs>
      </w:pPr>
      <w:rPr>
        <w:rFonts w:hint="default" w:ascii="Wingdings" w:hAnsi="Wingdings"/>
      </w:rPr>
    </w:lvl>
  </w:abstractNum>
  <w:abstractNum w:abstractNumId="1">
    <w:multiLevelType w:val="hybridMultilevel"/>
    <w:lvl w:ilvl="0">
      <w:start w:val="1"/>
      <w:numFmt w:val="bullet"/>
      <w:isLgl w:val="false"/>
      <w:suff w:val="tab"/>
      <w:lvlText w:val=""/>
      <w:lvlJc w:val="left"/>
      <w:pPr>
        <w:ind w:left="720" w:hanging="360"/>
        <w:tabs>
          <w:tab w:val="num" w:pos="720" w:leader="none"/>
        </w:tabs>
      </w:pPr>
      <w:rPr>
        <w:rFonts w:hint="default" w:ascii="Wingdings" w:hAnsi="Wingdings"/>
      </w:rPr>
    </w:lvl>
    <w:lvl w:ilvl="1">
      <w:start w:val="1"/>
      <w:numFmt w:val="bullet"/>
      <w:isLgl w:val="false"/>
      <w:suff w:val="tab"/>
      <w:lvlText w:val=""/>
      <w:lvlJc w:val="left"/>
      <w:pPr>
        <w:ind w:left="1440" w:hanging="360"/>
        <w:tabs>
          <w:tab w:val="num" w:pos="1440" w:leader="none"/>
        </w:tabs>
      </w:pPr>
      <w:rPr>
        <w:rFonts w:hint="default" w:ascii="Wingdings" w:hAnsi="Wingdings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  <w:tabs>
          <w:tab w:val="num" w:pos="2160" w:leader="none"/>
        </w:tabs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  <w:tabs>
          <w:tab w:val="num" w:pos="2880" w:leader="none"/>
        </w:tabs>
      </w:pPr>
      <w:rPr>
        <w:rFonts w:hint="default" w:ascii="Wingdings" w:hAnsi="Wingdings"/>
      </w:r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  <w:tabs>
          <w:tab w:val="num" w:pos="3600" w:leader="none"/>
        </w:tabs>
      </w:pPr>
      <w:rPr>
        <w:rFonts w:hint="default" w:ascii="Wingdings" w:hAnsi="Wingdings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  <w:tabs>
          <w:tab w:val="num" w:pos="4320" w:leader="none"/>
        </w:tabs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"/>
      <w:lvlJc w:val="left"/>
      <w:pPr>
        <w:ind w:left="5040" w:hanging="360"/>
        <w:tabs>
          <w:tab w:val="num" w:pos="5040" w:leader="none"/>
        </w:tabs>
      </w:pPr>
      <w:rPr>
        <w:rFonts w:hint="default" w:ascii="Wingdings" w:hAnsi="Wingdings"/>
      </w:r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  <w:tabs>
          <w:tab w:val="num" w:pos="5760" w:leader="none"/>
        </w:tabs>
      </w:pPr>
      <w:rPr>
        <w:rFonts w:hint="default" w:ascii="Wingdings" w:hAnsi="Wingdings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  <w:tabs>
          <w:tab w:val="num" w:pos="6480" w:leader="none"/>
        </w:tabs>
      </w:pPr>
      <w:rPr>
        <w:rFonts w:hint="default" w:ascii="Wingdings" w:hAnsi="Wingdings"/>
      </w:rPr>
    </w:lvl>
  </w:abstractNum>
  <w:abstractNum w:abstractNumId="2">
    <w:multiLevelType w:val="hybridMultilevel"/>
    <w:lvl w:ilvl="0">
      <w:start w:val="1"/>
      <w:numFmt w:val="bullet"/>
      <w:isLgl w:val="false"/>
      <w:suff w:val="tab"/>
      <w:lvlText w:val=""/>
      <w:lvlJc w:val="left"/>
      <w:pPr>
        <w:ind w:left="720" w:hanging="360"/>
        <w:tabs>
          <w:tab w:val="num" w:pos="720" w:leader="none"/>
        </w:tabs>
      </w:pPr>
      <w:rPr>
        <w:rFonts w:hint="default" w:ascii="Wingdings" w:hAnsi="Wingdings"/>
      </w:rPr>
    </w:lvl>
    <w:lvl w:ilvl="1">
      <w:start w:val="1"/>
      <w:numFmt w:val="bullet"/>
      <w:isLgl w:val="false"/>
      <w:suff w:val="tab"/>
      <w:lvlText w:val=""/>
      <w:lvlJc w:val="left"/>
      <w:pPr>
        <w:ind w:left="1440" w:hanging="360"/>
        <w:tabs>
          <w:tab w:val="num" w:pos="1440" w:leader="none"/>
        </w:tabs>
      </w:pPr>
      <w:rPr>
        <w:rFonts w:hint="default" w:ascii="Wingdings" w:hAnsi="Wingdings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  <w:tabs>
          <w:tab w:val="num" w:pos="2160" w:leader="none"/>
        </w:tabs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  <w:tabs>
          <w:tab w:val="num" w:pos="2880" w:leader="none"/>
        </w:tabs>
      </w:pPr>
      <w:rPr>
        <w:rFonts w:hint="default" w:ascii="Wingdings" w:hAnsi="Wingdings"/>
      </w:r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  <w:tabs>
          <w:tab w:val="num" w:pos="3600" w:leader="none"/>
        </w:tabs>
      </w:pPr>
      <w:rPr>
        <w:rFonts w:hint="default" w:ascii="Wingdings" w:hAnsi="Wingdings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  <w:tabs>
          <w:tab w:val="num" w:pos="4320" w:leader="none"/>
        </w:tabs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"/>
      <w:lvlJc w:val="left"/>
      <w:pPr>
        <w:ind w:left="5040" w:hanging="360"/>
        <w:tabs>
          <w:tab w:val="num" w:pos="5040" w:leader="none"/>
        </w:tabs>
      </w:pPr>
      <w:rPr>
        <w:rFonts w:hint="default" w:ascii="Wingdings" w:hAnsi="Wingdings"/>
      </w:r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  <w:tabs>
          <w:tab w:val="num" w:pos="5760" w:leader="none"/>
        </w:tabs>
      </w:pPr>
      <w:rPr>
        <w:rFonts w:hint="default" w:ascii="Wingdings" w:hAnsi="Wingdings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  <w:tabs>
          <w:tab w:val="num" w:pos="6480" w:leader="none"/>
        </w:tabs>
      </w:pPr>
      <w:rPr>
        <w:rFonts w:hint="default" w:ascii="Wingdings" w:hAnsi="Wingdings"/>
      </w:rPr>
    </w:lvl>
  </w:abstractNum>
  <w:abstractNum w:abstractNumId="3">
    <w:multiLevelType w:val="hybridMultilevel"/>
    <w:lvl w:ilvl="0">
      <w:start w:val="1"/>
      <w:numFmt w:val="bullet"/>
      <w:isLgl w:val="false"/>
      <w:suff w:val="tab"/>
      <w:lvlText w:val="–"/>
      <w:lvlJc w:val="left"/>
      <w:pPr>
        <w:ind w:left="709" w:hanging="360"/>
      </w:pPr>
      <w:rPr>
        <w:rFonts w:hint="default" w:ascii="Arial" w:hAnsi="Arial" w:eastAsia="Arial" w:cs="Arial"/>
      </w:rPr>
    </w:lvl>
    <w:lvl w:ilvl="1">
      <w:start w:val="1"/>
      <w:numFmt w:val="bullet"/>
      <w:isLgl w:val="false"/>
      <w:suff w:val="tab"/>
      <w:lvlText w:val="o"/>
      <w:lvlJc w:val="left"/>
      <w:pPr>
        <w:ind w:left="1429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49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3589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09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49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69" w:hanging="360"/>
      </w:pPr>
      <w:rPr>
        <w:rFonts w:hint="default" w:ascii="Wingdings" w:hAnsi="Wingdings" w:eastAsia="Wingdings" w:cs="Wingdings"/>
      </w:rPr>
    </w:lvl>
  </w:abstractNum>
  <w:abstractNum w:abstractNumId="4">
    <w:multiLevelType w:val="hybridMultilevel"/>
    <w:lvl w:ilvl="0">
      <w:start w:val="1"/>
      <w:numFmt w:val="bullet"/>
      <w:isLgl w:val="false"/>
      <w:suff w:val="tab"/>
      <w:lvlText w:val="–"/>
      <w:lvlJc w:val="left"/>
      <w:pPr>
        <w:ind w:left="709" w:hanging="360"/>
      </w:pPr>
      <w:rPr>
        <w:rFonts w:hint="default" w:ascii="Arial" w:hAnsi="Arial" w:eastAsia="Arial" w:cs="Arial"/>
      </w:rPr>
    </w:lvl>
    <w:lvl w:ilvl="1">
      <w:start w:val="1"/>
      <w:numFmt w:val="bullet"/>
      <w:isLgl w:val="false"/>
      <w:suff w:val="tab"/>
      <w:lvlText w:val="o"/>
      <w:lvlJc w:val="left"/>
      <w:pPr>
        <w:ind w:left="1429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49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3589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09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49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69" w:hanging="360"/>
      </w:pPr>
      <w:rPr>
        <w:rFonts w:hint="default" w:ascii="Wingdings" w:hAnsi="Wingdings" w:eastAsia="Wingdings" w:cs="Wingdings"/>
      </w:rPr>
    </w:lvl>
  </w:abstractNum>
  <w:abstractNum w:abstractNumId="5">
    <w:multiLevelType w:val="hybridMultilevel"/>
    <w:lvl w:ilvl="0">
      <w:start w:val="1"/>
      <w:numFmt w:val="bullet"/>
      <w:isLgl w:val="false"/>
      <w:suff w:val="tab"/>
      <w:lvlText w:val="–"/>
      <w:lvlJc w:val="left"/>
      <w:pPr>
        <w:ind w:left="709" w:hanging="360"/>
      </w:pPr>
      <w:rPr>
        <w:rFonts w:hint="default" w:ascii="Arial" w:hAnsi="Arial" w:eastAsia="Arial" w:cs="Arial"/>
      </w:rPr>
    </w:lvl>
    <w:lvl w:ilvl="1">
      <w:start w:val="1"/>
      <w:numFmt w:val="bullet"/>
      <w:isLgl w:val="false"/>
      <w:suff w:val="tab"/>
      <w:lvlText w:val="o"/>
      <w:lvlJc w:val="left"/>
      <w:pPr>
        <w:ind w:left="1429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49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3589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09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49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69" w:hanging="360"/>
      </w:pPr>
      <w:rPr>
        <w:rFonts w:hint="default" w:ascii="Wingdings" w:hAnsi="Wingdings" w:eastAsia="Wingdings" w:cs="Wingdings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before="0" w:beforeAutospacing="0" w:after="160" w:afterAutospacing="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666">
    <w:name w:val="Heading 1"/>
    <w:basedOn w:val="843"/>
    <w:next w:val="843"/>
    <w:link w:val="667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667">
    <w:name w:val="Heading 1 Char"/>
    <w:basedOn w:val="844"/>
    <w:link w:val="666"/>
    <w:uiPriority w:val="9"/>
    <w:rPr>
      <w:rFonts w:ascii="Arial" w:hAnsi="Arial" w:eastAsia="Arial" w:cs="Arial"/>
      <w:sz w:val="40"/>
      <w:szCs w:val="40"/>
    </w:rPr>
  </w:style>
  <w:style w:type="paragraph" w:styleId="668">
    <w:name w:val="Heading 2"/>
    <w:basedOn w:val="843"/>
    <w:next w:val="843"/>
    <w:link w:val="669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669">
    <w:name w:val="Heading 2 Char"/>
    <w:basedOn w:val="844"/>
    <w:link w:val="668"/>
    <w:uiPriority w:val="9"/>
    <w:rPr>
      <w:rFonts w:ascii="Arial" w:hAnsi="Arial" w:eastAsia="Arial" w:cs="Arial"/>
      <w:sz w:val="34"/>
    </w:rPr>
  </w:style>
  <w:style w:type="paragraph" w:styleId="670">
    <w:name w:val="Heading 3"/>
    <w:basedOn w:val="843"/>
    <w:next w:val="843"/>
    <w:link w:val="671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671">
    <w:name w:val="Heading 3 Char"/>
    <w:basedOn w:val="844"/>
    <w:link w:val="670"/>
    <w:uiPriority w:val="9"/>
    <w:rPr>
      <w:rFonts w:ascii="Arial" w:hAnsi="Arial" w:eastAsia="Arial" w:cs="Arial"/>
      <w:sz w:val="30"/>
      <w:szCs w:val="30"/>
    </w:rPr>
  </w:style>
  <w:style w:type="paragraph" w:styleId="672">
    <w:name w:val="Heading 4"/>
    <w:basedOn w:val="843"/>
    <w:next w:val="843"/>
    <w:link w:val="673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673">
    <w:name w:val="Heading 4 Char"/>
    <w:basedOn w:val="844"/>
    <w:link w:val="672"/>
    <w:uiPriority w:val="9"/>
    <w:rPr>
      <w:rFonts w:ascii="Arial" w:hAnsi="Arial" w:eastAsia="Arial" w:cs="Arial"/>
      <w:b/>
      <w:bCs/>
      <w:sz w:val="26"/>
      <w:szCs w:val="26"/>
    </w:rPr>
  </w:style>
  <w:style w:type="paragraph" w:styleId="674">
    <w:name w:val="Heading 5"/>
    <w:basedOn w:val="843"/>
    <w:next w:val="843"/>
    <w:link w:val="675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675">
    <w:name w:val="Heading 5 Char"/>
    <w:basedOn w:val="844"/>
    <w:link w:val="674"/>
    <w:uiPriority w:val="9"/>
    <w:rPr>
      <w:rFonts w:ascii="Arial" w:hAnsi="Arial" w:eastAsia="Arial" w:cs="Arial"/>
      <w:b/>
      <w:bCs/>
      <w:sz w:val="24"/>
      <w:szCs w:val="24"/>
    </w:rPr>
  </w:style>
  <w:style w:type="paragraph" w:styleId="676">
    <w:name w:val="Heading 6"/>
    <w:basedOn w:val="843"/>
    <w:next w:val="843"/>
    <w:link w:val="677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677">
    <w:name w:val="Heading 6 Char"/>
    <w:basedOn w:val="844"/>
    <w:link w:val="676"/>
    <w:uiPriority w:val="9"/>
    <w:rPr>
      <w:rFonts w:ascii="Arial" w:hAnsi="Arial" w:eastAsia="Arial" w:cs="Arial"/>
      <w:b/>
      <w:bCs/>
      <w:sz w:val="22"/>
      <w:szCs w:val="22"/>
    </w:rPr>
  </w:style>
  <w:style w:type="paragraph" w:styleId="678">
    <w:name w:val="Heading 7"/>
    <w:basedOn w:val="843"/>
    <w:next w:val="843"/>
    <w:link w:val="679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679">
    <w:name w:val="Heading 7 Char"/>
    <w:basedOn w:val="844"/>
    <w:link w:val="678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680">
    <w:name w:val="Heading 8"/>
    <w:basedOn w:val="843"/>
    <w:next w:val="843"/>
    <w:link w:val="681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681">
    <w:name w:val="Heading 8 Char"/>
    <w:basedOn w:val="844"/>
    <w:link w:val="680"/>
    <w:uiPriority w:val="9"/>
    <w:rPr>
      <w:rFonts w:ascii="Arial" w:hAnsi="Arial" w:eastAsia="Arial" w:cs="Arial"/>
      <w:i/>
      <w:iCs/>
      <w:sz w:val="22"/>
      <w:szCs w:val="22"/>
    </w:rPr>
  </w:style>
  <w:style w:type="paragraph" w:styleId="682">
    <w:name w:val="Heading 9"/>
    <w:basedOn w:val="843"/>
    <w:next w:val="843"/>
    <w:link w:val="683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683">
    <w:name w:val="Heading 9 Char"/>
    <w:basedOn w:val="844"/>
    <w:link w:val="682"/>
    <w:uiPriority w:val="9"/>
    <w:rPr>
      <w:rFonts w:ascii="Arial" w:hAnsi="Arial" w:eastAsia="Arial" w:cs="Arial"/>
      <w:i/>
      <w:iCs/>
      <w:sz w:val="21"/>
      <w:szCs w:val="21"/>
    </w:rPr>
  </w:style>
  <w:style w:type="paragraph" w:styleId="684">
    <w:name w:val="No Spacing"/>
    <w:uiPriority w:val="1"/>
    <w:qFormat/>
    <w:pPr>
      <w:spacing w:before="0" w:after="0" w:line="240" w:lineRule="auto"/>
    </w:pPr>
  </w:style>
  <w:style w:type="paragraph" w:styleId="685">
    <w:name w:val="Title"/>
    <w:basedOn w:val="843"/>
    <w:next w:val="843"/>
    <w:link w:val="686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686">
    <w:name w:val="Title Char"/>
    <w:basedOn w:val="844"/>
    <w:link w:val="685"/>
    <w:uiPriority w:val="10"/>
    <w:rPr>
      <w:sz w:val="48"/>
      <w:szCs w:val="48"/>
    </w:rPr>
  </w:style>
  <w:style w:type="paragraph" w:styleId="687">
    <w:name w:val="Subtitle"/>
    <w:basedOn w:val="843"/>
    <w:next w:val="843"/>
    <w:link w:val="688"/>
    <w:uiPriority w:val="11"/>
    <w:qFormat/>
    <w:pPr>
      <w:spacing w:before="200" w:after="200"/>
    </w:pPr>
    <w:rPr>
      <w:sz w:val="24"/>
      <w:szCs w:val="24"/>
    </w:rPr>
  </w:style>
  <w:style w:type="character" w:styleId="688">
    <w:name w:val="Subtitle Char"/>
    <w:basedOn w:val="844"/>
    <w:link w:val="687"/>
    <w:uiPriority w:val="11"/>
    <w:rPr>
      <w:sz w:val="24"/>
      <w:szCs w:val="24"/>
    </w:rPr>
  </w:style>
  <w:style w:type="paragraph" w:styleId="689">
    <w:name w:val="Quote"/>
    <w:basedOn w:val="843"/>
    <w:next w:val="843"/>
    <w:link w:val="690"/>
    <w:uiPriority w:val="29"/>
    <w:qFormat/>
    <w:pPr>
      <w:ind w:left="720" w:right="720"/>
    </w:pPr>
    <w:rPr>
      <w:i/>
    </w:rPr>
  </w:style>
  <w:style w:type="character" w:styleId="690">
    <w:name w:val="Quote Char"/>
    <w:link w:val="689"/>
    <w:uiPriority w:val="29"/>
    <w:rPr>
      <w:i/>
    </w:rPr>
  </w:style>
  <w:style w:type="paragraph" w:styleId="691">
    <w:name w:val="Intense Quote"/>
    <w:basedOn w:val="843"/>
    <w:next w:val="843"/>
    <w:link w:val="692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692">
    <w:name w:val="Intense Quote Char"/>
    <w:link w:val="691"/>
    <w:uiPriority w:val="30"/>
    <w:rPr>
      <w:i/>
    </w:rPr>
  </w:style>
  <w:style w:type="paragraph" w:styleId="693">
    <w:name w:val="Header"/>
    <w:basedOn w:val="843"/>
    <w:link w:val="694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694">
    <w:name w:val="Header Char"/>
    <w:basedOn w:val="844"/>
    <w:link w:val="693"/>
    <w:uiPriority w:val="99"/>
  </w:style>
  <w:style w:type="paragraph" w:styleId="695">
    <w:name w:val="Footer"/>
    <w:basedOn w:val="843"/>
    <w:link w:val="698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696">
    <w:name w:val="Footer Char"/>
    <w:basedOn w:val="844"/>
    <w:link w:val="695"/>
    <w:uiPriority w:val="99"/>
  </w:style>
  <w:style w:type="paragraph" w:styleId="697">
    <w:name w:val="Caption"/>
    <w:basedOn w:val="843"/>
    <w:next w:val="843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698">
    <w:name w:val="Caption Char"/>
    <w:basedOn w:val="697"/>
    <w:link w:val="695"/>
    <w:uiPriority w:val="99"/>
  </w:style>
  <w:style w:type="table" w:styleId="699">
    <w:name w:val="Table Grid"/>
    <w:basedOn w:val="845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700">
    <w:name w:val="Table Grid Light"/>
    <w:basedOn w:val="845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701">
    <w:name w:val="Plain Table 1"/>
    <w:basedOn w:val="845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02">
    <w:name w:val="Plain Table 2"/>
    <w:basedOn w:val="845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03">
    <w:name w:val="Plain Table 3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704">
    <w:name w:val="Plain Table 4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5">
    <w:name w:val="Plain Table 5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706">
    <w:name w:val="Grid Table 1 Light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7">
    <w:name w:val="Grid Table 1 Light - Accent 1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8">
    <w:name w:val="Grid Table 1 Light - Accent 2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9">
    <w:name w:val="Grid Table 1 Light - Accent 3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10">
    <w:name w:val="Grid Table 1 Light - Accent 4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11">
    <w:name w:val="Grid Table 1 Light - Accent 5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12">
    <w:name w:val="Grid Table 1 Light - Accent 6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13">
    <w:name w:val="Grid Table 2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4">
    <w:name w:val="Grid Table 2 - Accent 1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5">
    <w:name w:val="Grid Table 2 - Accent 2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6">
    <w:name w:val="Grid Table 2 - Accent 3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7">
    <w:name w:val="Grid Table 2 - Accent 4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8">
    <w:name w:val="Grid Table 2 - Accent 5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9">
    <w:name w:val="Grid Table 2 - Accent 6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0">
    <w:name w:val="Grid Table 3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1">
    <w:name w:val="Grid Table 3 - Accent 1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2">
    <w:name w:val="Grid Table 3 - Accent 2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3">
    <w:name w:val="Grid Table 3 - Accent 3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4">
    <w:name w:val="Grid Table 3 - Accent 4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5">
    <w:name w:val="Grid Table 3 - Accent 5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6">
    <w:name w:val="Grid Table 3 - Accent 6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7">
    <w:name w:val="Grid Table 4"/>
    <w:basedOn w:val="84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28">
    <w:name w:val="Grid Table 4 - Accent 1"/>
    <w:basedOn w:val="84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67a4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29">
    <w:name w:val="Grid Table 4 - Accent 2"/>
    <w:basedOn w:val="84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30">
    <w:name w:val="Grid Table 4 - Accent 3"/>
    <w:basedOn w:val="84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31">
    <w:name w:val="Grid Table 4 - Accent 4"/>
    <w:basedOn w:val="84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732">
    <w:name w:val="Grid Table 4 - Accent 5"/>
    <w:basedOn w:val="84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733">
    <w:name w:val="Grid Table 4 - Accent 6"/>
    <w:basedOn w:val="84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734">
    <w:name w:val="Grid Table 5 Dark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735">
    <w:name w:val="Grid Table 5 Dark- Accent 1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debf6" w:themeFill="accent1" w:themeFillTint="34"/>
    </w:tblPr>
    <w:tblStylePr w:type="band1Horz">
      <w:tcPr>
        <w:shd w:val="clear" w:color="ffffff" w:themeColor="accent1" w:themeTint="75" w:fill="b4d2eb" w:themeFill="accent1" w:themeFillTint="75"/>
      </w:tcPr>
    </w:tblStylePr>
    <w:tblStylePr w:type="band1Vert">
      <w:tcPr>
        <w:shd w:val="clear" w:color="ffffff" w:themeColor="accent1" w:themeTint="75" w:fill="b4d2eb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</w:style>
  <w:style w:type="table" w:styleId="736">
    <w:name w:val="Grid Table 5 Dark - Accent 2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737">
    <w:name w:val="Grid Table 5 Dark - Accent 3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738">
    <w:name w:val="Grid Table 5 Dark- Accent 4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739">
    <w:name w:val="Grid Table 5 Dark - Accent 5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2" w:themeFill="accent5" w:themeFillTint="34"/>
    </w:tblPr>
    <w:tblStylePr w:type="band1Horz">
      <w:tcPr>
        <w:shd w:val="clear" w:color="ffffff" w:themeColor="accent5" w:themeTint="75" w:fill="aabfe3" w:themeFill="accent5" w:themeFillTint="75"/>
      </w:tcPr>
    </w:tblStylePr>
    <w:tblStylePr w:type="band1Vert">
      <w:tcPr>
        <w:shd w:val="clear" w:color="ffffff" w:themeColor="accent5" w:themeTint="75" w:fill="aabfe3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</w:style>
  <w:style w:type="table" w:styleId="740">
    <w:name w:val="Grid Table 5 Dark - Accent 6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741">
    <w:name w:val="Grid Table 6 Colorful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742">
    <w:name w:val="Grid Table 6 Colorful - Accent 1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17bba" w:themeColor="accent1" w:themeTint="80" w:themeShade="95"/>
      </w:rPr>
    </w:tblStylePr>
    <w:tblStylePr w:type="firstRow">
      <w:rPr>
        <w:b/>
        <w:color w:val="317bba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17bba" w:themeColor="accent1" w:themeTint="80" w:themeShade="95"/>
      </w:rPr>
    </w:tblStylePr>
    <w:tblStylePr w:type="lastRow">
      <w:rPr>
        <w:b/>
        <w:color w:val="317bba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743">
    <w:name w:val="Grid Table 6 Colorful - Accent 2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744">
    <w:name w:val="Grid Table 6 Colorful - Accent 3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745">
    <w:name w:val="Grid Table 6 Colorful - Accent 4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746">
    <w:name w:val="Grid Table 6 Colorful - Accent 5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47">
    <w:name w:val="Grid Table 6 Colorful - Accent 6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48">
    <w:name w:val="Grid Table 7 Colorful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9">
    <w:name w:val="Grid Table 7 Colorful - Accent 1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17bba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0">
    <w:name w:val="Grid Table 7 Colorful - Accent 2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1">
    <w:name w:val="Grid Table 7 Colorful - Accent 3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2">
    <w:name w:val="Grid Table 7 Colorful - Accent 4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3">
    <w:name w:val="Grid Table 7 Colorful - Accent 5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54374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254374" w:themeColor="accent5" w:themeShade="95"/>
        <w:sz w:val="22"/>
      </w:r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4">
    <w:name w:val="Grid Table 7 Colorful - Accent 6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5">
    <w:name w:val="List Table 1 Light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6">
    <w:name w:val="List Table 1 Light - Accent 1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7">
    <w:name w:val="List Table 1 Light - Accent 2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8">
    <w:name w:val="List Table 1 Light - Accent 3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9">
    <w:name w:val="List Table 1 Light - Accent 4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0">
    <w:name w:val="List Table 1 Light - Accent 5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1">
    <w:name w:val="List Table 1 Light - Accent 6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2">
    <w:name w:val="List Table 2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763">
    <w:name w:val="List Table 2 - Accent 1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764">
    <w:name w:val="List Table 2 - Accent 2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765">
    <w:name w:val="List Table 2 - Accent 3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766">
    <w:name w:val="List Table 2 - Accent 4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767">
    <w:name w:val="List Table 2 - Accent 5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768">
    <w:name w:val="List Table 2 - Accent 6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769">
    <w:name w:val="List Table 3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0">
    <w:name w:val="List Table 3 - Accent 1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1">
    <w:name w:val="List Table 3 - Accent 2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2">
    <w:name w:val="List Table 3 - Accent 3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3">
    <w:name w:val="List Table 3 - Accent 4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4">
    <w:name w:val="List Table 3 - Accent 5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8eabdb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5">
    <w:name w:val="List Table 3 - Accent 6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6">
    <w:name w:val="List Table 4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7">
    <w:name w:val="List Table 4 - Accent 1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8">
    <w:name w:val="List Table 4 - Accent 2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9">
    <w:name w:val="List Table 4 - Accent 3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0">
    <w:name w:val="List Table 4 - Accent 4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1">
    <w:name w:val="List Table 4 - Accent 5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2">
    <w:name w:val="List Table 4 - Accent 6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3">
    <w:name w:val="List Table 5 Dark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84">
    <w:name w:val="List Table 5 Dark - Accent 1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blStylePr w:type="band1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85">
    <w:name w:val="List Table 5 Dark - Accent 2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86">
    <w:name w:val="List Table 5 Dark - Accent 3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87">
    <w:name w:val="List Table 5 Dark - Accent 4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88">
    <w:name w:val="List Table 5 Dark - Accent 5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bdb" w:themeFill="accent5" w:themeFillTint="9A"/>
    </w:tblPr>
    <w:tblStylePr w:type="band1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8eab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8eab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89">
    <w:name w:val="List Table 5 Dark - Accent 6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90">
    <w:name w:val="List Table 6 Colorful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791">
    <w:name w:val="List Table 6 Colorful - Accent 1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45d8d" w:themeColor="accent1" w:themeShade="95"/>
      </w:rPr>
    </w:tblStylePr>
    <w:tblStylePr w:type="firstRow">
      <w:rPr>
        <w:b/>
        <w:color w:val="245d8d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</w:tblStylePr>
    <w:tblStylePr w:type="lastRow">
      <w:rPr>
        <w:b/>
        <w:color w:val="245d8d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792">
    <w:name w:val="List Table 6 Colorful - Accent 2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793">
    <w:name w:val="List Table 6 Colorful - Accent 3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794">
    <w:name w:val="List Table 6 Colorful - Accent 4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795">
    <w:name w:val="List Table 6 Colorful - Accent 5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5e9e" w:themeColor="accent5" w:themeTint="9A" w:themeShade="95"/>
      </w:rPr>
    </w:tblStylePr>
    <w:tblStylePr w:type="firstRow">
      <w:rPr>
        <w:b/>
        <w:color w:val="335e9e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e9e" w:themeColor="accent5" w:themeTint="9A" w:themeShade="95"/>
      </w:rPr>
    </w:tblStylePr>
    <w:tblStylePr w:type="lastRow">
      <w:rPr>
        <w:b/>
        <w:color w:val="335e9e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796">
    <w:name w:val="List Table 6 Colorful - Accent 6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797">
    <w:name w:val="List Table 7 Colorful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798">
    <w:name w:val="List Table 7 Colorful - Accent 1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45d8d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245d8d" w:themeColor="accent1" w:themeShade="95"/>
        <w:sz w:val="22"/>
      </w:r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45d8d" w:themeColor="accent1" w:themeShade="95"/>
        <w:sz w:val="22"/>
      </w:rPr>
    </w:tblStylePr>
  </w:style>
  <w:style w:type="table" w:styleId="799">
    <w:name w:val="List Table 7 Colorful - Accent 2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800">
    <w:name w:val="List Table 7 Colorful - Accent 3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801">
    <w:name w:val="List Table 7 Colorful - Accent 4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802">
    <w:name w:val="List Table 7 Colorful - Accent 5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5e9e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</w:tblStylePr>
  </w:style>
  <w:style w:type="table" w:styleId="803">
    <w:name w:val="List Table 7 Colorful - Accent 6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804">
    <w:name w:val="Lined - Accent"/>
    <w:basedOn w:val="84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05">
    <w:name w:val="Lined - Accent 1"/>
    <w:basedOn w:val="84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806">
    <w:name w:val="Lined - Accent 2"/>
    <w:basedOn w:val="84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807">
    <w:name w:val="Lined - Accent 3"/>
    <w:basedOn w:val="84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808">
    <w:name w:val="Lined - Accent 4"/>
    <w:basedOn w:val="84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809">
    <w:name w:val="Lined - Accent 5"/>
    <w:basedOn w:val="84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810">
    <w:name w:val="Lined - Accent 6"/>
    <w:basedOn w:val="84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811">
    <w:name w:val="Bordered &amp; Lined - Accent"/>
    <w:basedOn w:val="84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12">
    <w:name w:val="Bordered &amp; Lined - Accent 1"/>
    <w:basedOn w:val="84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813">
    <w:name w:val="Bordered &amp; Lined - Accent 2"/>
    <w:basedOn w:val="84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814">
    <w:name w:val="Bordered &amp; Lined - Accent 3"/>
    <w:basedOn w:val="84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815">
    <w:name w:val="Bordered &amp; Lined - Accent 4"/>
    <w:basedOn w:val="84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816">
    <w:name w:val="Bordered &amp; Lined - Accent 5"/>
    <w:basedOn w:val="84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817">
    <w:name w:val="Bordered &amp; Lined - Accent 6"/>
    <w:basedOn w:val="84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818">
    <w:name w:val="Bordered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819">
    <w:name w:val="Bordered - Accent 1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820">
    <w:name w:val="Bordered - Accent 2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821">
    <w:name w:val="Bordered - Accent 3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822">
    <w:name w:val="Bordered - Accent 4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823">
    <w:name w:val="Bordered - Accent 5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824">
    <w:name w:val="Bordered - Accent 6"/>
    <w:basedOn w:val="8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825">
    <w:name w:val="Hyperlink"/>
    <w:uiPriority w:val="99"/>
    <w:unhideWhenUsed/>
    <w:rPr>
      <w:color w:val="0000ff" w:themeColor="hyperlink"/>
      <w:u w:val="single"/>
    </w:rPr>
  </w:style>
  <w:style w:type="paragraph" w:styleId="826">
    <w:name w:val="footnote text"/>
    <w:basedOn w:val="843"/>
    <w:link w:val="827"/>
    <w:uiPriority w:val="99"/>
    <w:semiHidden/>
    <w:unhideWhenUsed/>
    <w:pPr>
      <w:spacing w:after="40" w:line="240" w:lineRule="auto"/>
    </w:pPr>
    <w:rPr>
      <w:sz w:val="18"/>
    </w:rPr>
  </w:style>
  <w:style w:type="character" w:styleId="827">
    <w:name w:val="Footnote Text Char"/>
    <w:link w:val="826"/>
    <w:uiPriority w:val="99"/>
    <w:rPr>
      <w:sz w:val="18"/>
    </w:rPr>
  </w:style>
  <w:style w:type="character" w:styleId="828">
    <w:name w:val="footnote reference"/>
    <w:basedOn w:val="844"/>
    <w:uiPriority w:val="99"/>
    <w:unhideWhenUsed/>
    <w:rPr>
      <w:vertAlign w:val="superscript"/>
    </w:rPr>
  </w:style>
  <w:style w:type="paragraph" w:styleId="829">
    <w:name w:val="endnote text"/>
    <w:basedOn w:val="843"/>
    <w:link w:val="830"/>
    <w:uiPriority w:val="99"/>
    <w:semiHidden/>
    <w:unhideWhenUsed/>
    <w:pPr>
      <w:spacing w:after="0" w:line="240" w:lineRule="auto"/>
    </w:pPr>
    <w:rPr>
      <w:sz w:val="20"/>
    </w:rPr>
  </w:style>
  <w:style w:type="character" w:styleId="830">
    <w:name w:val="Endnote Text Char"/>
    <w:link w:val="829"/>
    <w:uiPriority w:val="99"/>
    <w:rPr>
      <w:sz w:val="20"/>
    </w:rPr>
  </w:style>
  <w:style w:type="character" w:styleId="831">
    <w:name w:val="endnote reference"/>
    <w:basedOn w:val="844"/>
    <w:uiPriority w:val="99"/>
    <w:semiHidden/>
    <w:unhideWhenUsed/>
    <w:rPr>
      <w:vertAlign w:val="superscript"/>
    </w:rPr>
  </w:style>
  <w:style w:type="paragraph" w:styleId="832">
    <w:name w:val="toc 1"/>
    <w:basedOn w:val="843"/>
    <w:next w:val="843"/>
    <w:uiPriority w:val="39"/>
    <w:unhideWhenUsed/>
    <w:pPr>
      <w:ind w:left="0" w:right="0" w:firstLine="0"/>
      <w:spacing w:after="57"/>
    </w:pPr>
  </w:style>
  <w:style w:type="paragraph" w:styleId="833">
    <w:name w:val="toc 2"/>
    <w:basedOn w:val="843"/>
    <w:next w:val="843"/>
    <w:uiPriority w:val="39"/>
    <w:unhideWhenUsed/>
    <w:pPr>
      <w:ind w:left="283" w:right="0" w:firstLine="0"/>
      <w:spacing w:after="57"/>
    </w:pPr>
  </w:style>
  <w:style w:type="paragraph" w:styleId="834">
    <w:name w:val="toc 3"/>
    <w:basedOn w:val="843"/>
    <w:next w:val="843"/>
    <w:uiPriority w:val="39"/>
    <w:unhideWhenUsed/>
    <w:pPr>
      <w:ind w:left="567" w:right="0" w:firstLine="0"/>
      <w:spacing w:after="57"/>
    </w:pPr>
  </w:style>
  <w:style w:type="paragraph" w:styleId="835">
    <w:name w:val="toc 4"/>
    <w:basedOn w:val="843"/>
    <w:next w:val="843"/>
    <w:uiPriority w:val="39"/>
    <w:unhideWhenUsed/>
    <w:pPr>
      <w:ind w:left="850" w:right="0" w:firstLine="0"/>
      <w:spacing w:after="57"/>
    </w:pPr>
  </w:style>
  <w:style w:type="paragraph" w:styleId="836">
    <w:name w:val="toc 5"/>
    <w:basedOn w:val="843"/>
    <w:next w:val="843"/>
    <w:uiPriority w:val="39"/>
    <w:unhideWhenUsed/>
    <w:pPr>
      <w:ind w:left="1134" w:right="0" w:firstLine="0"/>
      <w:spacing w:after="57"/>
    </w:pPr>
  </w:style>
  <w:style w:type="paragraph" w:styleId="837">
    <w:name w:val="toc 6"/>
    <w:basedOn w:val="843"/>
    <w:next w:val="843"/>
    <w:uiPriority w:val="39"/>
    <w:unhideWhenUsed/>
    <w:pPr>
      <w:ind w:left="1417" w:right="0" w:firstLine="0"/>
      <w:spacing w:after="57"/>
    </w:pPr>
  </w:style>
  <w:style w:type="paragraph" w:styleId="838">
    <w:name w:val="toc 7"/>
    <w:basedOn w:val="843"/>
    <w:next w:val="843"/>
    <w:uiPriority w:val="39"/>
    <w:unhideWhenUsed/>
    <w:pPr>
      <w:ind w:left="1701" w:right="0" w:firstLine="0"/>
      <w:spacing w:after="57"/>
    </w:pPr>
  </w:style>
  <w:style w:type="paragraph" w:styleId="839">
    <w:name w:val="toc 8"/>
    <w:basedOn w:val="843"/>
    <w:next w:val="843"/>
    <w:uiPriority w:val="39"/>
    <w:unhideWhenUsed/>
    <w:pPr>
      <w:ind w:left="1984" w:right="0" w:firstLine="0"/>
      <w:spacing w:after="57"/>
    </w:pPr>
  </w:style>
  <w:style w:type="paragraph" w:styleId="840">
    <w:name w:val="toc 9"/>
    <w:basedOn w:val="843"/>
    <w:next w:val="843"/>
    <w:uiPriority w:val="39"/>
    <w:unhideWhenUsed/>
    <w:pPr>
      <w:ind w:left="2268" w:right="0" w:firstLine="0"/>
      <w:spacing w:after="57"/>
    </w:pPr>
  </w:style>
  <w:style w:type="paragraph" w:styleId="841">
    <w:name w:val="TOC Heading"/>
    <w:uiPriority w:val="39"/>
    <w:unhideWhenUsed/>
  </w:style>
  <w:style w:type="paragraph" w:styleId="842">
    <w:name w:val="table of figures"/>
    <w:basedOn w:val="843"/>
    <w:next w:val="843"/>
    <w:uiPriority w:val="99"/>
    <w:unhideWhenUsed/>
    <w:pPr>
      <w:spacing w:after="0" w:afterAutospacing="0"/>
    </w:pPr>
  </w:style>
  <w:style w:type="paragraph" w:styleId="843" w:default="1">
    <w:name w:val="Normal"/>
    <w:qFormat/>
  </w:style>
  <w:style w:type="character" w:styleId="844" w:default="1">
    <w:name w:val="Default Paragraph Font"/>
    <w:uiPriority w:val="1"/>
    <w:semiHidden/>
    <w:unhideWhenUsed/>
  </w:style>
  <w:style w:type="table" w:styleId="845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846" w:default="1">
    <w:name w:val="No List"/>
    <w:uiPriority w:val="99"/>
    <w:semiHidden/>
    <w:unhideWhenUsed/>
  </w:style>
  <w:style w:type="paragraph" w:styleId="847">
    <w:name w:val="Normal (Web)"/>
    <w:basedOn w:val="843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hAnsi="Times New Roman" w:cs="Times New Roman" w:eastAsiaTheme="minorEastAsia"/>
      <w:sz w:val="24"/>
      <w:szCs w:val="24"/>
      <w:lang w:eastAsia="ru-RU"/>
    </w:rPr>
  </w:style>
  <w:style w:type="paragraph" w:styleId="848">
    <w:name w:val="List Paragraph"/>
    <w:basedOn w:val="843"/>
    <w:uiPriority w:val="34"/>
    <w:qFormat/>
    <w:pPr>
      <w:contextualSpacing/>
      <w:ind w:left="720"/>
      <w:spacing w:after="0" w:line="240" w:lineRule="auto"/>
    </w:pPr>
    <w:rPr>
      <w:rFonts w:ascii="Times New Roman" w:hAnsi="Times New Roman" w:cs="Times New Roman" w:eastAsiaTheme="minorEastAsia"/>
      <w:sz w:val="24"/>
      <w:szCs w:val="24"/>
      <w:lang w:eastAsia="ru-RU"/>
    </w:rPr>
  </w:style>
  <w:style w:type="paragraph" w:styleId="849">
    <w:name w:val="Balloon Text"/>
    <w:basedOn w:val="843"/>
    <w:link w:val="850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850" w:customStyle="1">
    <w:name w:val="Текст выноски Знак"/>
    <w:basedOn w:val="844"/>
    <w:link w:val="849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image" Target="media/image1.png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Р7-Офис/2024.3.1.523</Application>
  <Company>ПАО "Россети"</Company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Кузичев Алексей Геннадьевич</dc:creator>
  <cp:keywords/>
  <dc:description/>
  <cp:revision>8</cp:revision>
  <dcterms:created xsi:type="dcterms:W3CDTF">2023-06-22T12:49:00Z</dcterms:created>
  <dcterms:modified xsi:type="dcterms:W3CDTF">2025-07-11T17:08:36Z</dcterms:modified>
</cp:coreProperties>
</file>